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31A9" w14:textId="18DCF573" w:rsidR="00C3112B" w:rsidRDefault="00C3112B" w:rsidP="00C3112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SUBJECT: 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As a professional involved with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Video Conferencing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, we want you to be the first to know about our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new partner</w:t>
      </w:r>
      <w:bookmarkStart w:id="0" w:name="_GoBack"/>
      <w:bookmarkEnd w:id="0"/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, VisibilityOne.</w:t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Dear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{enter name}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,</w:t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As a professional involved with video conferencing maintenance, monitoring, and user experience, we want you to be the first to know about our new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partner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, VisibilityOne.</w:t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VisibilityOne is revolutionizing video monitoring by delivering deeper insights through patented technology that goes beyond conventional SNMP monitoring tools.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They deliver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a 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data-rich view, across multiple vendors and cloud services, provide real-time performance and unprecedented actionable insights into devices, applications, and the operating environment.</w:t>
      </w:r>
    </w:p>
    <w:p w14:paraId="6FC8876E" w14:textId="77777777" w:rsidR="00C3112B" w:rsidRDefault="00C3112B" w:rsidP="00C3112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4FD5444F" w14:textId="70F79892" w:rsidR="00C3112B" w:rsidRPr="00C3112B" w:rsidRDefault="00C3112B" w:rsidP="00C3112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We are excited to talk to you more about this amazing solution. </w:t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Ready to experience it? Try it now, s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imply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s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ign 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>u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p and Download Your 30-Day Free Trial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. Visit </w:t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https://dashboard.visibility.one/registration</w:t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</w:rPr>
        <w:br/>
      </w:r>
      <w:r w:rsidRPr="00C3112B">
        <w:rPr>
          <w:rFonts w:ascii="-webkit-standard" w:eastAsia="Times New Roman" w:hAnsi="-webkit-standard" w:cs="Times New Roman"/>
          <w:color w:val="000000"/>
          <w:sz w:val="27"/>
          <w:szCs w:val="27"/>
        </w:rPr>
        <w:t>Sincerely,</w:t>
      </w:r>
    </w:p>
    <w:p w14:paraId="616C310B" w14:textId="77777777" w:rsidR="00E73E7C" w:rsidRDefault="00E73E7C"/>
    <w:sectPr w:rsidR="00E73E7C" w:rsidSect="005C0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2B"/>
    <w:rsid w:val="005C0BB1"/>
    <w:rsid w:val="00C3112B"/>
    <w:rsid w:val="00E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B4684"/>
  <w15:chartTrackingRefBased/>
  <w15:docId w15:val="{FC1B5A5D-029A-3949-9AB8-F5DB3F4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1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DeLaPaz</dc:creator>
  <cp:keywords/>
  <dc:description/>
  <cp:lastModifiedBy>Jose DeLaPaz</cp:lastModifiedBy>
  <cp:revision>1</cp:revision>
  <dcterms:created xsi:type="dcterms:W3CDTF">2019-03-18T18:32:00Z</dcterms:created>
  <dcterms:modified xsi:type="dcterms:W3CDTF">2019-03-18T18:40:00Z</dcterms:modified>
</cp:coreProperties>
</file>